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r w:rsidRPr="002E568C">
        <w:rPr>
          <w:b/>
          <w:sz w:val="28"/>
          <w:szCs w:val="28"/>
        </w:rPr>
        <w:t>Newaygo 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FA68CE" w:rsidP="00846AE6">
      <w:pPr>
        <w:tabs>
          <w:tab w:val="center" w:pos="4680"/>
        </w:tabs>
        <w:jc w:val="center"/>
        <w:rPr>
          <w:sz w:val="28"/>
          <w:szCs w:val="28"/>
        </w:rPr>
      </w:pPr>
      <w:r>
        <w:rPr>
          <w:sz w:val="28"/>
          <w:szCs w:val="28"/>
        </w:rPr>
        <w:t>August 8</w:t>
      </w:r>
      <w:r w:rsidR="00355876">
        <w:rPr>
          <w:sz w:val="28"/>
          <w:szCs w:val="28"/>
        </w:rPr>
        <w:t>,</w:t>
      </w:r>
      <w:r w:rsidR="00F4138F">
        <w:rPr>
          <w:sz w:val="28"/>
          <w:szCs w:val="28"/>
        </w:rPr>
        <w:t xml:space="preserve"> 2017</w:t>
      </w:r>
    </w:p>
    <w:p w:rsidR="00846AE6" w:rsidRDefault="00ED0447" w:rsidP="00846AE6">
      <w:pPr>
        <w:tabs>
          <w:tab w:val="center" w:pos="4680"/>
        </w:tabs>
        <w:jc w:val="center"/>
        <w:rPr>
          <w:sz w:val="28"/>
          <w:szCs w:val="28"/>
        </w:rPr>
      </w:pPr>
      <w:r>
        <w:rPr>
          <w:sz w:val="28"/>
          <w:szCs w:val="28"/>
        </w:rPr>
        <w:t>10:02</w:t>
      </w:r>
      <w:r w:rsidR="00846AE6" w:rsidRPr="002E568C">
        <w:rPr>
          <w:sz w:val="28"/>
          <w:szCs w:val="28"/>
        </w:rPr>
        <w:t xml:space="preserve"> a.m.</w:t>
      </w:r>
    </w:p>
    <w:p w:rsidR="009115F6" w:rsidRDefault="009115F6" w:rsidP="00846AE6">
      <w:pPr>
        <w:tabs>
          <w:tab w:val="center" w:pos="4680"/>
        </w:tabs>
        <w:jc w:val="center"/>
        <w:rPr>
          <w:sz w:val="28"/>
          <w:szCs w:val="28"/>
        </w:rPr>
      </w:pP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D7694A">
        <w:t>Chair</w:t>
      </w:r>
      <w:r w:rsidRPr="004830FA">
        <w:t xml:space="preserve"> </w:t>
      </w:r>
      <w:r w:rsidR="00355876">
        <w:t>Steil</w:t>
      </w:r>
      <w:r w:rsidRPr="004830FA">
        <w:t xml:space="preserve"> a</w:t>
      </w:r>
      <w:r w:rsidR="00173BC3">
        <w:t xml:space="preserve">t </w:t>
      </w:r>
      <w:r w:rsidR="00E15F32">
        <w:t>10:02</w:t>
      </w:r>
      <w:r w:rsidR="00164939" w:rsidRPr="004830FA">
        <w:t xml:space="preserve"> a.m. on Tuesday, </w:t>
      </w:r>
      <w:r w:rsidR="003C412C">
        <w:t>August 8</w:t>
      </w:r>
      <w:r w:rsidR="00F4138F">
        <w:t>, 2017</w:t>
      </w:r>
      <w:r w:rsidRPr="004830FA">
        <w:t xml:space="preserve">, in the Board Conference Room. </w:t>
      </w:r>
    </w:p>
    <w:p w:rsidR="00846AE6" w:rsidRPr="004830FA" w:rsidRDefault="00846AE6" w:rsidP="00C1084E">
      <w:pPr>
        <w:jc w:val="both"/>
      </w:pPr>
    </w:p>
    <w:p w:rsidR="00846AE6" w:rsidRPr="004830FA" w:rsidRDefault="00164939" w:rsidP="00C1084E">
      <w:pPr>
        <w:jc w:val="both"/>
      </w:pPr>
      <w:r w:rsidRPr="004830FA">
        <w:t xml:space="preserve">Member </w:t>
      </w:r>
      <w:r w:rsidR="003C412C">
        <w:t>Hansen</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846AE6" w:rsidRDefault="00846AE6" w:rsidP="00C1084E">
      <w:pPr>
        <w:ind w:left="2160" w:hanging="2160"/>
        <w:jc w:val="both"/>
      </w:pPr>
      <w:r w:rsidRPr="004830FA">
        <w:t>Members Present:</w:t>
      </w:r>
      <w:r w:rsidR="00153516" w:rsidRPr="004830FA">
        <w:tab/>
      </w:r>
      <w:r w:rsidR="003C412C">
        <w:t xml:space="preserve">Ralph Bell, </w:t>
      </w:r>
      <w:r w:rsidR="006075A7">
        <w:t>K</w:t>
      </w:r>
      <w:r w:rsidR="00083D82">
        <w:t xml:space="preserve">athy Broome, </w:t>
      </w:r>
      <w:r w:rsidR="006075A7">
        <w:t xml:space="preserve">Michael Hamm, </w:t>
      </w:r>
      <w:r w:rsidR="001C7962">
        <w:t>Adele</w:t>
      </w:r>
      <w:r w:rsidRPr="004830FA">
        <w:t xml:space="preserve"> Hansen</w:t>
      </w:r>
      <w:r w:rsidR="00D7694A">
        <w:t xml:space="preserve">, </w:t>
      </w:r>
      <w:r w:rsidRPr="004830FA">
        <w:t xml:space="preserve">Steve Johnson, </w:t>
      </w:r>
      <w:r w:rsidR="00AD1386">
        <w:t xml:space="preserve">Catherine Kellerman, </w:t>
      </w:r>
      <w:r w:rsidR="007D1230">
        <w:t xml:space="preserve">Bryan Kolk, </w:t>
      </w:r>
      <w:r w:rsidR="00355876">
        <w:t xml:space="preserve">Todd Koopmans, </w:t>
      </w:r>
      <w:r w:rsidR="00EB36B9">
        <w:t>Al</w:t>
      </w:r>
      <w:r w:rsidR="00805164">
        <w:t>bert</w:t>
      </w:r>
      <w:r w:rsidR="00EB36B9">
        <w:t xml:space="preserve"> Steil</w:t>
      </w:r>
      <w:r w:rsidR="00355876">
        <w:t>, Helen Taube and Susan Twing</w:t>
      </w:r>
      <w:r w:rsidR="00EB36B9">
        <w:t xml:space="preserve"> </w:t>
      </w:r>
    </w:p>
    <w:p w:rsidR="001C7962" w:rsidRDefault="001C7962" w:rsidP="00C1084E">
      <w:pPr>
        <w:ind w:left="2160" w:hanging="2160"/>
        <w:jc w:val="both"/>
      </w:pPr>
    </w:p>
    <w:p w:rsidR="001C7962" w:rsidRDefault="001C7962" w:rsidP="00C1084E">
      <w:pPr>
        <w:ind w:left="2160" w:hanging="2160"/>
        <w:jc w:val="both"/>
      </w:pPr>
      <w:r>
        <w:t xml:space="preserve">Members Excused:  </w:t>
      </w:r>
      <w:r>
        <w:tab/>
      </w:r>
      <w:r w:rsidR="006075A7">
        <w:t xml:space="preserve">Sarah Boluyt </w:t>
      </w:r>
    </w:p>
    <w:p w:rsidR="007D1230" w:rsidRDefault="007D1230" w:rsidP="00C1084E">
      <w:pPr>
        <w:ind w:left="2160" w:hanging="2160"/>
        <w:jc w:val="both"/>
      </w:pPr>
    </w:p>
    <w:p w:rsidR="00EB36B9" w:rsidRDefault="00153516" w:rsidP="00C1084E">
      <w:pPr>
        <w:ind w:left="2160" w:hanging="2160"/>
        <w:jc w:val="both"/>
      </w:pPr>
      <w:r w:rsidRPr="004830FA">
        <w:t>Others Pr</w:t>
      </w:r>
      <w:r w:rsidR="00AC6795">
        <w:t>esent:</w:t>
      </w:r>
      <w:r w:rsidR="00AC6795">
        <w:tab/>
        <w:t>Michael Geoghan, Director</w:t>
      </w:r>
      <w:r w:rsidR="009C482E">
        <w:t xml:space="preserve">, </w:t>
      </w:r>
      <w:r w:rsidRPr="004830FA">
        <w:t>Shannon</w:t>
      </w:r>
      <w:r w:rsidR="00164939" w:rsidRPr="004830FA">
        <w:t xml:space="preserve"> Woodside, </w:t>
      </w:r>
      <w:r w:rsidR="00B826C3">
        <w:t>recording s</w:t>
      </w:r>
      <w:r w:rsidR="00164939" w:rsidRPr="004830FA">
        <w:t>ecretary</w:t>
      </w:r>
      <w:r w:rsidR="00273274">
        <w:t>,</w:t>
      </w:r>
      <w:r w:rsidR="00EB36B9">
        <w:t xml:space="preserve"> Carol Mills</w:t>
      </w:r>
      <w:r w:rsidR="00805164">
        <w:t xml:space="preserve"> </w:t>
      </w:r>
      <w:r w:rsidR="006075A7">
        <w:t>and 1 member of the public.</w:t>
      </w:r>
    </w:p>
    <w:p w:rsidR="00805164" w:rsidRDefault="00805164"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6075A7" w:rsidRDefault="006A0060" w:rsidP="00355876">
      <w:pPr>
        <w:ind w:left="2160" w:hanging="2160"/>
        <w:jc w:val="both"/>
      </w:pPr>
      <w:r w:rsidRPr="004830FA">
        <w:rPr>
          <w:b/>
        </w:rPr>
        <w:t>Motion</w:t>
      </w:r>
      <w:r w:rsidR="00D7694A">
        <w:t xml:space="preserve"> by Member </w:t>
      </w:r>
      <w:r w:rsidR="006075A7">
        <w:t>Kolk</w:t>
      </w:r>
      <w:r w:rsidR="00111042">
        <w:t>,</w:t>
      </w:r>
      <w:r w:rsidRPr="004830FA">
        <w:t xml:space="preserve"> </w:t>
      </w:r>
      <w:r w:rsidR="002D2CB7" w:rsidRPr="004830FA">
        <w:t>supported</w:t>
      </w:r>
      <w:r w:rsidRPr="004830FA">
        <w:t xml:space="preserve"> by Member </w:t>
      </w:r>
      <w:r w:rsidR="006075A7">
        <w:t>Kellerman</w:t>
      </w:r>
      <w:r w:rsidR="001B17A1">
        <w:t xml:space="preserve">, </w:t>
      </w:r>
      <w:r w:rsidR="00355876">
        <w:t xml:space="preserve">to approve the agenda </w:t>
      </w:r>
      <w:r w:rsidR="006075A7">
        <w:t>as presented.</w:t>
      </w:r>
      <w:r w:rsidR="00805164">
        <w:t xml:space="preserve">  </w:t>
      </w:r>
    </w:p>
    <w:p w:rsidR="00D0049A" w:rsidRDefault="003659FD" w:rsidP="00355876">
      <w:pPr>
        <w:ind w:left="2160" w:hanging="2160"/>
        <w:jc w:val="both"/>
      </w:pPr>
      <w:r>
        <w:t xml:space="preserve">Motion carried </w:t>
      </w:r>
      <w:r w:rsidR="006F5369">
        <w:t>unanimously</w:t>
      </w:r>
      <w:r>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E56061" w:rsidRDefault="00D0049A" w:rsidP="00A217C9">
      <w:pPr>
        <w:ind w:left="2160" w:hanging="2160"/>
        <w:jc w:val="both"/>
      </w:pPr>
      <w:r w:rsidRPr="004830FA">
        <w:rPr>
          <w:b/>
        </w:rPr>
        <w:t>Motion</w:t>
      </w:r>
      <w:r w:rsidRPr="004830FA">
        <w:t xml:space="preserve"> by Member</w:t>
      </w:r>
      <w:r w:rsidR="00E7089A">
        <w:t xml:space="preserve"> </w:t>
      </w:r>
      <w:r w:rsidR="006075A7">
        <w:t>Taube</w:t>
      </w:r>
      <w:r w:rsidR="00AC6795">
        <w:t>,</w:t>
      </w:r>
      <w:r w:rsidRPr="004830FA">
        <w:t xml:space="preserve"> s</w:t>
      </w:r>
      <w:r w:rsidR="002D2CB7" w:rsidRPr="004830FA">
        <w:t>upported</w:t>
      </w:r>
      <w:r w:rsidRPr="004830FA">
        <w:t xml:space="preserve"> by Member</w:t>
      </w:r>
      <w:r w:rsidR="00E7089A">
        <w:t xml:space="preserve"> </w:t>
      </w:r>
      <w:r w:rsidR="00805164">
        <w:t>Koopmans</w:t>
      </w:r>
      <w:r w:rsidR="00A217C9">
        <w:t>,</w:t>
      </w:r>
      <w:r w:rsidRPr="004830FA">
        <w:t xml:space="preserve"> </w:t>
      </w:r>
      <w:r w:rsidR="00AC6795">
        <w:t>to approve the minutes of</w:t>
      </w:r>
      <w:r w:rsidR="00566F83">
        <w:t xml:space="preserve"> </w:t>
      </w:r>
      <w:r w:rsidR="006075A7">
        <w:t>July 11</w:t>
      </w:r>
      <w:r w:rsidR="00355876">
        <w:t>,</w:t>
      </w:r>
    </w:p>
    <w:p w:rsidR="00153516" w:rsidRDefault="001046E4" w:rsidP="00A217C9">
      <w:pPr>
        <w:ind w:left="2160" w:hanging="2160"/>
        <w:jc w:val="both"/>
      </w:pPr>
      <w:r>
        <w:t>2017</w:t>
      </w:r>
      <w:r w:rsidR="00D0049A" w:rsidRPr="004830FA">
        <w:t>, as presented</w:t>
      </w:r>
      <w:r w:rsidR="005517A4">
        <w:t xml:space="preserve"> in 6.0</w:t>
      </w:r>
      <w:r w:rsidR="00D0049A" w:rsidRPr="004830FA">
        <w:t>.</w:t>
      </w:r>
      <w:r w:rsidR="006F073A">
        <w:t xml:space="preserve">  </w:t>
      </w:r>
      <w:r w:rsidR="00D0049A" w:rsidRPr="004830FA">
        <w:t>Motion</w:t>
      </w:r>
      <w:r w:rsidR="005517A4">
        <w:t xml:space="preserve"> </w:t>
      </w:r>
      <w:r w:rsidR="00D0049A" w:rsidRPr="004830FA">
        <w:t>carried unanimously.</w:t>
      </w:r>
    </w:p>
    <w:p w:rsidR="00815EA8" w:rsidRDefault="00815EA8" w:rsidP="00C1084E">
      <w:pPr>
        <w:ind w:left="2160" w:hanging="2160"/>
        <w:jc w:val="both"/>
      </w:pPr>
    </w:p>
    <w:p w:rsidR="003D07C6" w:rsidRPr="004830FA" w:rsidRDefault="003D07C6" w:rsidP="00C1084E">
      <w:pPr>
        <w:jc w:val="both"/>
        <w:rPr>
          <w:b/>
        </w:rPr>
      </w:pPr>
      <w:r w:rsidRPr="004830FA">
        <w:rPr>
          <w:b/>
        </w:rPr>
        <w:t>Director’s Update</w:t>
      </w:r>
    </w:p>
    <w:p w:rsidR="00A37ACE" w:rsidRDefault="00041E5C" w:rsidP="00C1084E">
      <w:pPr>
        <w:jc w:val="both"/>
      </w:pPr>
      <w:r>
        <w:t xml:space="preserve">Director Geoghan reviewed his written report </w:t>
      </w:r>
      <w:r w:rsidR="00C32094">
        <w:t xml:space="preserve">presented in </w:t>
      </w:r>
      <w:r w:rsidR="00433577">
        <w:t>8</w:t>
      </w:r>
      <w:r w:rsidR="00C32094">
        <w:t>.0</w:t>
      </w:r>
      <w:r w:rsidR="00683D79">
        <w:t xml:space="preserve">.  </w:t>
      </w:r>
      <w:r w:rsidR="00AF2026">
        <w:t>D</w:t>
      </w:r>
      <w:r w:rsidR="002D46D1">
        <w:t>iscussion took place.</w:t>
      </w:r>
      <w:r w:rsidR="00830E98">
        <w:t xml:space="preserve">  </w:t>
      </w:r>
    </w:p>
    <w:p w:rsidR="00D53785" w:rsidRDefault="00D53785" w:rsidP="00C1084E">
      <w:pPr>
        <w:jc w:val="both"/>
      </w:pPr>
    </w:p>
    <w:p w:rsidR="00E15F32" w:rsidRDefault="004C7966" w:rsidP="00E15F32">
      <w:pPr>
        <w:spacing w:line="259" w:lineRule="auto"/>
        <w:ind w:left="720" w:hanging="720"/>
        <w:rPr>
          <w:rFonts w:eastAsiaTheme="minorHAnsi"/>
        </w:rPr>
      </w:pPr>
      <w:r w:rsidRPr="004C7966">
        <w:rPr>
          <w:rFonts w:eastAsiaTheme="minorHAnsi"/>
          <w:b/>
        </w:rPr>
        <w:t xml:space="preserve">Motion </w:t>
      </w:r>
      <w:r>
        <w:rPr>
          <w:rFonts w:eastAsiaTheme="minorHAnsi"/>
        </w:rPr>
        <w:t xml:space="preserve">Member </w:t>
      </w:r>
      <w:r w:rsidR="00E15F32">
        <w:rPr>
          <w:rFonts w:eastAsiaTheme="minorHAnsi"/>
        </w:rPr>
        <w:t>Steil</w:t>
      </w:r>
      <w:r>
        <w:rPr>
          <w:rFonts w:eastAsiaTheme="minorHAnsi"/>
        </w:rPr>
        <w:t xml:space="preserve">, supported by Member </w:t>
      </w:r>
      <w:r w:rsidR="00E15F32">
        <w:rPr>
          <w:rFonts w:eastAsiaTheme="minorHAnsi"/>
        </w:rPr>
        <w:t>Koopmans</w:t>
      </w:r>
      <w:r>
        <w:rPr>
          <w:rFonts w:eastAsiaTheme="minorHAnsi"/>
        </w:rPr>
        <w:t xml:space="preserve">, </w:t>
      </w:r>
      <w:r w:rsidR="00E15F32">
        <w:rPr>
          <w:rFonts w:eastAsiaTheme="minorHAnsi"/>
        </w:rPr>
        <w:t xml:space="preserve">to authorize the Executive Director to </w:t>
      </w:r>
    </w:p>
    <w:p w:rsidR="00E15F32" w:rsidRDefault="00E15F32" w:rsidP="00E15F32">
      <w:pPr>
        <w:spacing w:line="259" w:lineRule="auto"/>
        <w:ind w:left="720" w:hanging="720"/>
        <w:rPr>
          <w:rFonts w:eastAsiaTheme="minorHAnsi"/>
        </w:rPr>
      </w:pPr>
      <w:r>
        <w:rPr>
          <w:rFonts w:eastAsiaTheme="minorHAnsi"/>
        </w:rPr>
        <w:t xml:space="preserve">sign the Michigan Department of Health &amp; Human Services and Community Mental Health </w:t>
      </w:r>
    </w:p>
    <w:p w:rsidR="00E15F32" w:rsidRDefault="00E15F32" w:rsidP="00E15F32">
      <w:pPr>
        <w:spacing w:line="259" w:lineRule="auto"/>
        <w:ind w:left="720" w:hanging="720"/>
        <w:rPr>
          <w:rFonts w:eastAsiaTheme="minorHAnsi"/>
        </w:rPr>
      </w:pPr>
      <w:r>
        <w:rPr>
          <w:rFonts w:eastAsiaTheme="minorHAnsi"/>
        </w:rPr>
        <w:t xml:space="preserve">Services Program Managed Mental Health Supports and Services Contract for Fiscal Year 2018 </w:t>
      </w:r>
    </w:p>
    <w:p w:rsidR="00E15B3C" w:rsidRDefault="00E15F32" w:rsidP="00E15F32">
      <w:pPr>
        <w:spacing w:line="259" w:lineRule="auto"/>
        <w:ind w:left="720" w:hanging="720"/>
      </w:pPr>
      <w:r>
        <w:rPr>
          <w:rFonts w:eastAsiaTheme="minorHAnsi"/>
        </w:rPr>
        <w:t>as presented.</w:t>
      </w:r>
    </w:p>
    <w:p w:rsidR="004C7966" w:rsidRPr="004C7966" w:rsidRDefault="004C7966" w:rsidP="00C1084E">
      <w:pPr>
        <w:jc w:val="both"/>
        <w:rPr>
          <w:b/>
        </w:rPr>
      </w:pPr>
    </w:p>
    <w:p w:rsidR="005D4946" w:rsidRPr="004830FA" w:rsidRDefault="005D4946" w:rsidP="005D4946">
      <w:pPr>
        <w:jc w:val="both"/>
        <w:rPr>
          <w:b/>
        </w:rPr>
      </w:pPr>
      <w:r w:rsidRPr="004830FA">
        <w:rPr>
          <w:b/>
        </w:rPr>
        <w:t>Executive Committee</w:t>
      </w:r>
    </w:p>
    <w:p w:rsidR="005D4946" w:rsidRDefault="005D4946" w:rsidP="00C1084E">
      <w:pPr>
        <w:jc w:val="both"/>
      </w:pPr>
      <w:r>
        <w:t xml:space="preserve">Minutes of </w:t>
      </w:r>
      <w:r w:rsidR="00E15F32">
        <w:t>August 1</w:t>
      </w:r>
      <w:r w:rsidR="00EF0427">
        <w:t>, 2017 were reviewed and discussed.</w:t>
      </w:r>
    </w:p>
    <w:p w:rsidR="00EF0427" w:rsidRDefault="00EF0427" w:rsidP="00C1084E">
      <w:pPr>
        <w:jc w:val="both"/>
      </w:pPr>
    </w:p>
    <w:p w:rsidR="00EF0427" w:rsidRDefault="00EF0427" w:rsidP="00C1084E">
      <w:pPr>
        <w:jc w:val="both"/>
      </w:pPr>
      <w:r>
        <w:lastRenderedPageBreak/>
        <w:t>Individual Board Member Self-Assessment and Full Board Assessment were reviewed and discussion took place.</w:t>
      </w:r>
    </w:p>
    <w:p w:rsidR="008F63AA" w:rsidRDefault="008F63AA" w:rsidP="00C1084E">
      <w:pPr>
        <w:jc w:val="both"/>
      </w:pPr>
    </w:p>
    <w:p w:rsidR="00EC6090" w:rsidRDefault="00EC6090" w:rsidP="00C1084E">
      <w:pPr>
        <w:jc w:val="both"/>
        <w:rPr>
          <w:b/>
        </w:rPr>
      </w:pPr>
      <w:r w:rsidRPr="00EC6090">
        <w:rPr>
          <w:b/>
        </w:rPr>
        <w:t>Regular Meeting</w:t>
      </w:r>
    </w:p>
    <w:p w:rsidR="00EC6090" w:rsidRDefault="00EC6090" w:rsidP="00C1084E">
      <w:pPr>
        <w:jc w:val="both"/>
      </w:pPr>
      <w:r w:rsidRPr="00D55BFA">
        <w:rPr>
          <w:b/>
        </w:rPr>
        <w:t>Motion</w:t>
      </w:r>
      <w:r>
        <w:t xml:space="preserve"> by Member Kolk, supported by Member Twing, to recess the regular board meeting to enter into the Annual Public Hearing at 10:59 a.m.  Motion carried unanimously.  </w:t>
      </w:r>
    </w:p>
    <w:p w:rsidR="00ED0447" w:rsidRDefault="00ED0447" w:rsidP="00C1084E">
      <w:pPr>
        <w:jc w:val="both"/>
      </w:pPr>
    </w:p>
    <w:p w:rsidR="00ED0447" w:rsidRDefault="00ED0447" w:rsidP="00C1084E">
      <w:pPr>
        <w:jc w:val="both"/>
      </w:pPr>
      <w:r w:rsidRPr="00D55BFA">
        <w:rPr>
          <w:b/>
        </w:rPr>
        <w:t>Motion</w:t>
      </w:r>
      <w:r>
        <w:t xml:space="preserve"> by Member Kolk, supported by Member</w:t>
      </w:r>
      <w:r w:rsidR="00FA026E">
        <w:t xml:space="preserve"> Koopmans, to reconvene th</w:t>
      </w:r>
      <w:r w:rsidR="00D55BFA">
        <w:t>e regular board meeting at 11:02</w:t>
      </w:r>
      <w:r w:rsidR="00FA026E">
        <w:t xml:space="preserve"> a.m.  Motion carried unanimously.</w:t>
      </w:r>
    </w:p>
    <w:p w:rsidR="00EC6090" w:rsidRPr="00EC6090" w:rsidRDefault="00EC6090" w:rsidP="00C1084E">
      <w:pPr>
        <w:jc w:val="both"/>
      </w:pPr>
    </w:p>
    <w:p w:rsidR="009A2FEC" w:rsidRPr="004830FA" w:rsidRDefault="009A2FEC" w:rsidP="00C1084E">
      <w:pPr>
        <w:jc w:val="both"/>
        <w:rPr>
          <w:b/>
        </w:rPr>
      </w:pPr>
      <w:r w:rsidRPr="004830FA">
        <w:rPr>
          <w:b/>
        </w:rPr>
        <w:t>Finance Committee</w:t>
      </w:r>
    </w:p>
    <w:p w:rsidR="008F63AA" w:rsidRDefault="008F63AA" w:rsidP="00C1084E">
      <w:pPr>
        <w:jc w:val="both"/>
      </w:pPr>
      <w:r>
        <w:t xml:space="preserve">Minutes of </w:t>
      </w:r>
      <w:r w:rsidR="00EF0427">
        <w:t>August 3</w:t>
      </w:r>
      <w:r w:rsidR="00681A87">
        <w:t>, 2017 were reviewed and discussed.</w:t>
      </w:r>
    </w:p>
    <w:p w:rsidR="008F63AA" w:rsidRDefault="008F63AA" w:rsidP="00C1084E">
      <w:pPr>
        <w:jc w:val="both"/>
      </w:pPr>
    </w:p>
    <w:p w:rsidR="00A612A7" w:rsidRDefault="00830E98" w:rsidP="00C1084E">
      <w:pPr>
        <w:jc w:val="both"/>
      </w:pPr>
      <w:r>
        <w:t xml:space="preserve">Check </w:t>
      </w:r>
      <w:r w:rsidR="00F202A5">
        <w:t>Register,</w:t>
      </w:r>
      <w:r w:rsidR="00677741">
        <w:t xml:space="preserve"> </w:t>
      </w:r>
      <w:r w:rsidR="00F202A5">
        <w:t xml:space="preserve">Cash Statement, May Financial Statement, Budget Amendment FY 2017, Performance Board Compensation FY 2018 and Initial Budget FY 2018 </w:t>
      </w:r>
      <w:r w:rsidR="00CD12B4">
        <w:t>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EF0427" w:rsidRDefault="00EF0427" w:rsidP="00EF0427">
      <w:pPr>
        <w:ind w:left="720" w:hanging="720"/>
        <w:jc w:val="both"/>
      </w:pPr>
      <w:r>
        <w:t>90463</w:t>
      </w:r>
      <w:r w:rsidR="00D8594B">
        <w:tab/>
      </w:r>
      <w:r>
        <w:t>NCMH</w:t>
      </w:r>
      <w:r>
        <w:tab/>
      </w:r>
      <w:r w:rsidR="00D8594B">
        <w:tab/>
      </w:r>
      <w:r w:rsidR="006F1F25">
        <w:tab/>
      </w:r>
      <w:r w:rsidR="00F202A5">
        <w:tab/>
      </w:r>
      <w:r w:rsidR="00D8594B">
        <w:t>$</w:t>
      </w:r>
      <w:r>
        <w:t>120.00</w:t>
      </w:r>
      <w:r w:rsidR="00D8594B">
        <w:t xml:space="preserve">; </w:t>
      </w:r>
      <w:r>
        <w:t xml:space="preserve">This is a stipend for Consumer Advisory </w:t>
      </w:r>
    </w:p>
    <w:p w:rsidR="00D8594B" w:rsidRDefault="00EF0427" w:rsidP="00EF0427">
      <w:pPr>
        <w:ind w:left="4320"/>
        <w:jc w:val="both"/>
      </w:pPr>
      <w:r>
        <w:t xml:space="preserve">     </w:t>
      </w:r>
      <w:r w:rsidR="00F202A5">
        <w:t xml:space="preserve">   </w:t>
      </w:r>
      <w:r w:rsidR="00F202A5">
        <w:tab/>
        <w:t xml:space="preserve">    </w:t>
      </w:r>
      <w:r>
        <w:t>Committee members.</w:t>
      </w:r>
    </w:p>
    <w:p w:rsidR="00F202A5" w:rsidRDefault="00EF0427" w:rsidP="006F1F25">
      <w:pPr>
        <w:jc w:val="both"/>
      </w:pPr>
      <w:r>
        <w:t>90528</w:t>
      </w:r>
      <w:r>
        <w:tab/>
      </w:r>
      <w:r w:rsidR="00BA590C">
        <w:t>Light House</w:t>
      </w:r>
      <w:r>
        <w:t xml:space="preserve"> Title Company</w:t>
      </w:r>
      <w:r w:rsidR="006F1F25">
        <w:tab/>
      </w:r>
      <w:r w:rsidR="00F202A5">
        <w:tab/>
      </w:r>
      <w:r w:rsidR="00163AE8">
        <w:t>$</w:t>
      </w:r>
      <w:r>
        <w:t>8,250.00</w:t>
      </w:r>
      <w:r w:rsidR="00163AE8">
        <w:t xml:space="preserve">; This is </w:t>
      </w:r>
      <w:r w:rsidR="006F1F25">
        <w:t xml:space="preserve">for </w:t>
      </w:r>
      <w:r>
        <w:t xml:space="preserve">purchase of the North St. </w:t>
      </w:r>
    </w:p>
    <w:p w:rsidR="006F1F25" w:rsidRDefault="00F202A5" w:rsidP="00F202A5">
      <w:pPr>
        <w:ind w:left="4320" w:firstLine="720"/>
        <w:jc w:val="both"/>
      </w:pPr>
      <w:r>
        <w:t xml:space="preserve">       </w:t>
      </w:r>
      <w:r w:rsidR="00EF0427">
        <w:t>property</w:t>
      </w:r>
      <w:r w:rsidR="006F1F25">
        <w:t>.</w:t>
      </w:r>
    </w:p>
    <w:p w:rsidR="00F202A5" w:rsidRDefault="00F202A5" w:rsidP="006F1F25">
      <w:pPr>
        <w:jc w:val="both"/>
      </w:pPr>
      <w:r>
        <w:t>90565</w:t>
      </w:r>
      <w:r>
        <w:tab/>
        <w:t>Chase Card Services</w:t>
      </w:r>
      <w:r>
        <w:tab/>
      </w:r>
      <w:r>
        <w:tab/>
      </w:r>
      <w:r>
        <w:tab/>
        <w:t xml:space="preserve">$9,645.22; This is for staff conferences, hotels and </w:t>
      </w:r>
    </w:p>
    <w:p w:rsidR="00EF0427" w:rsidRDefault="00F202A5" w:rsidP="00F202A5">
      <w:pPr>
        <w:ind w:left="5040"/>
        <w:jc w:val="both"/>
      </w:pPr>
      <w:r>
        <w:t xml:space="preserve">      Threads.</w:t>
      </w:r>
    </w:p>
    <w:p w:rsidR="00F202A5" w:rsidRDefault="00F202A5" w:rsidP="006F1F25">
      <w:pPr>
        <w:jc w:val="both"/>
      </w:pPr>
      <w:r>
        <w:t>90569</w:t>
      </w:r>
      <w:r>
        <w:tab/>
        <w:t>A.A. Blodgett – St. Johns</w:t>
      </w:r>
      <w:r>
        <w:tab/>
      </w:r>
      <w:r>
        <w:tab/>
        <w:t>$449.00; This is for a co-payment.</w:t>
      </w:r>
    </w:p>
    <w:p w:rsidR="00F202A5" w:rsidRDefault="00F202A5" w:rsidP="006F1F25">
      <w:pPr>
        <w:jc w:val="both"/>
      </w:pPr>
      <w:r>
        <w:t>90587</w:t>
      </w:r>
      <w:r>
        <w:tab/>
        <w:t>Tiger Advertising</w:t>
      </w:r>
      <w:r>
        <w:tab/>
      </w:r>
      <w:r>
        <w:tab/>
      </w:r>
      <w:r>
        <w:tab/>
        <w:t>$115.20; This is for school advertising.</w:t>
      </w:r>
    </w:p>
    <w:p w:rsidR="00F202A5" w:rsidRDefault="00F202A5" w:rsidP="006F1F25">
      <w:pPr>
        <w:jc w:val="both"/>
      </w:pPr>
      <w:r>
        <w:t>90596</w:t>
      </w:r>
      <w:r>
        <w:tab/>
        <w:t>US Department of Education</w:t>
      </w:r>
      <w:r>
        <w:tab/>
      </w:r>
      <w:r>
        <w:tab/>
        <w:t>$129.74; This is a staff garnishment.</w:t>
      </w:r>
    </w:p>
    <w:p w:rsidR="00163AE8" w:rsidRDefault="00163AE8" w:rsidP="00163AE8">
      <w:pPr>
        <w:jc w:val="both"/>
      </w:pPr>
      <w:r>
        <w:t xml:space="preserve"> </w:t>
      </w:r>
      <w:r w:rsidR="006F1F25">
        <w:tab/>
      </w:r>
    </w:p>
    <w:p w:rsidR="00163AE8" w:rsidRDefault="00163AE8" w:rsidP="00163AE8">
      <w:pPr>
        <w:jc w:val="both"/>
        <w:rPr>
          <w:i/>
        </w:rPr>
      </w:pPr>
      <w:r w:rsidRPr="00163AE8">
        <w:rPr>
          <w:i/>
        </w:rPr>
        <w:t>Cash Statement</w:t>
      </w:r>
    </w:p>
    <w:p w:rsidR="00163AE8" w:rsidRDefault="006F1F25" w:rsidP="006F1F25">
      <w:pPr>
        <w:jc w:val="both"/>
      </w:pPr>
      <w:r>
        <w:t>No questions.</w:t>
      </w:r>
    </w:p>
    <w:p w:rsidR="0069158A" w:rsidRDefault="0069158A" w:rsidP="0069158A">
      <w:pPr>
        <w:jc w:val="both"/>
      </w:pPr>
    </w:p>
    <w:p w:rsidR="0069158A" w:rsidRDefault="00F202A5" w:rsidP="0069158A">
      <w:pPr>
        <w:jc w:val="both"/>
        <w:rPr>
          <w:i/>
        </w:rPr>
      </w:pPr>
      <w:r>
        <w:rPr>
          <w:i/>
        </w:rPr>
        <w:t>May Financial Statement</w:t>
      </w:r>
    </w:p>
    <w:p w:rsidR="00F202A5" w:rsidRDefault="00F202A5" w:rsidP="0069158A">
      <w:pPr>
        <w:jc w:val="both"/>
      </w:pPr>
      <w:r>
        <w:t>No questions.</w:t>
      </w:r>
    </w:p>
    <w:p w:rsidR="00F202A5" w:rsidRDefault="00F202A5" w:rsidP="0069158A">
      <w:pPr>
        <w:jc w:val="both"/>
      </w:pPr>
    </w:p>
    <w:p w:rsidR="00F202A5" w:rsidRPr="00F202A5" w:rsidRDefault="00F202A5" w:rsidP="0069158A">
      <w:pPr>
        <w:jc w:val="both"/>
      </w:pPr>
      <w:r w:rsidRPr="00D55BFA">
        <w:rPr>
          <w:b/>
        </w:rPr>
        <w:t>Motion</w:t>
      </w:r>
      <w:r>
        <w:t xml:space="preserve"> by Member Bell, supported by Member Kellerman, </w:t>
      </w:r>
      <w:r w:rsidR="001B72D8">
        <w:t>to approve the Revised Budget for Fiscal Year 2017 (8.2.5), Performance Board Compensation for Fiscal Year 2018 (8.2.6) and Initial Budget for Fiscal Year 2018 (8.2.7) as presented.  Discussion took place.  Motion carried unanimously.</w:t>
      </w:r>
    </w:p>
    <w:p w:rsidR="0069158A" w:rsidRDefault="0069158A" w:rsidP="0069158A">
      <w:pPr>
        <w:jc w:val="both"/>
      </w:pPr>
    </w:p>
    <w:p w:rsidR="006F1F25" w:rsidRDefault="006F1F25" w:rsidP="00C1084E">
      <w:pPr>
        <w:jc w:val="both"/>
        <w:rPr>
          <w:b/>
        </w:rPr>
      </w:pPr>
      <w:r>
        <w:rPr>
          <w:b/>
        </w:rPr>
        <w:t>Policy Committee</w:t>
      </w:r>
    </w:p>
    <w:p w:rsidR="006F1F25" w:rsidRDefault="001B72D8" w:rsidP="00C1084E">
      <w:pPr>
        <w:jc w:val="both"/>
      </w:pPr>
      <w:r>
        <w:t>No meeting</w:t>
      </w:r>
      <w:r w:rsidR="0010659C">
        <w:t>.</w:t>
      </w:r>
    </w:p>
    <w:p w:rsidR="0010659C" w:rsidRDefault="0010659C" w:rsidP="00C1084E">
      <w:pPr>
        <w:jc w:val="both"/>
      </w:pPr>
    </w:p>
    <w:p w:rsidR="00201A31" w:rsidRDefault="00201A31" w:rsidP="00C1084E">
      <w:pPr>
        <w:jc w:val="both"/>
        <w:rPr>
          <w:b/>
        </w:rPr>
      </w:pPr>
      <w:r w:rsidRPr="004830FA">
        <w:rPr>
          <w:b/>
        </w:rPr>
        <w:t>Recipient Rights</w:t>
      </w:r>
      <w:r w:rsidR="00FE68D2" w:rsidRPr="004830FA">
        <w:rPr>
          <w:b/>
        </w:rPr>
        <w:t xml:space="preserve"> Committee</w:t>
      </w:r>
    </w:p>
    <w:p w:rsidR="00167D9A" w:rsidRDefault="0018799F" w:rsidP="00C1084E">
      <w:pPr>
        <w:jc w:val="both"/>
      </w:pPr>
      <w:r>
        <w:t>No meeting.  Next meeting is August 14, 2017 at 10:00 a.m.</w:t>
      </w:r>
    </w:p>
    <w:p w:rsidR="00167D9A" w:rsidRDefault="00167D9A" w:rsidP="00C1084E">
      <w:pPr>
        <w:jc w:val="both"/>
      </w:pPr>
    </w:p>
    <w:p w:rsidR="00FE68D2" w:rsidRPr="004830FA" w:rsidRDefault="00FE68D2" w:rsidP="00C1084E">
      <w:pPr>
        <w:jc w:val="both"/>
      </w:pPr>
      <w:r w:rsidRPr="004830FA">
        <w:rPr>
          <w:b/>
        </w:rPr>
        <w:t>Promotion &amp; Education Committee</w:t>
      </w:r>
    </w:p>
    <w:p w:rsidR="002311B0" w:rsidRDefault="000B14CB" w:rsidP="00C1084E">
      <w:pPr>
        <w:jc w:val="both"/>
      </w:pPr>
      <w:r>
        <w:t>No meeting.</w:t>
      </w:r>
    </w:p>
    <w:p w:rsidR="00FA026E" w:rsidRDefault="00FA026E" w:rsidP="00C1084E">
      <w:pPr>
        <w:jc w:val="both"/>
      </w:pPr>
    </w:p>
    <w:p w:rsidR="00124791" w:rsidRDefault="00124791" w:rsidP="00C1084E">
      <w:pPr>
        <w:jc w:val="both"/>
      </w:pPr>
    </w:p>
    <w:p w:rsidR="00201A31" w:rsidRPr="004830FA" w:rsidRDefault="00FE68D2" w:rsidP="00C1084E">
      <w:pPr>
        <w:jc w:val="both"/>
        <w:rPr>
          <w:b/>
        </w:rPr>
      </w:pPr>
      <w:r w:rsidRPr="004830FA">
        <w:rPr>
          <w:b/>
        </w:rPr>
        <w:lastRenderedPageBreak/>
        <w:t>Consumer Advisory Committee</w:t>
      </w:r>
    </w:p>
    <w:p w:rsidR="005D4946" w:rsidRDefault="00681A87" w:rsidP="00C1084E">
      <w:pPr>
        <w:jc w:val="both"/>
      </w:pPr>
      <w:r>
        <w:t>Minutes of July 27, 2017 were reviewed and discussed.</w:t>
      </w:r>
      <w:r w:rsidR="001B3D42">
        <w:t xml:space="preserve">  It was suggested to put the consumer survey in the Lobby Chat newsletter.  Shannon will have it put in the next edition.  Reminder that Empowerment Network could use donations of laundry soap, paper plates/any paper products.</w:t>
      </w:r>
    </w:p>
    <w:p w:rsidR="00681A87" w:rsidRDefault="00681A87" w:rsidP="00C1084E">
      <w:pPr>
        <w:jc w:val="both"/>
      </w:pPr>
    </w:p>
    <w:p w:rsidR="00681A87" w:rsidRDefault="00681A87" w:rsidP="00C1084E">
      <w:pPr>
        <w:jc w:val="both"/>
      </w:pPr>
      <w:r>
        <w:t>Next meeting is September 28, 2017 at 1:00 p.m.</w:t>
      </w:r>
    </w:p>
    <w:p w:rsidR="001C59DD" w:rsidRPr="001C59DD" w:rsidRDefault="001C59DD" w:rsidP="00C1084E">
      <w:pPr>
        <w:jc w:val="both"/>
      </w:pPr>
    </w:p>
    <w:p w:rsidR="002311B0" w:rsidRDefault="002311B0" w:rsidP="00C1084E">
      <w:pPr>
        <w:jc w:val="both"/>
        <w:rPr>
          <w:b/>
        </w:rPr>
      </w:pPr>
      <w:r w:rsidRPr="002311B0">
        <w:rPr>
          <w:b/>
        </w:rPr>
        <w:t>Mid-State Health Network</w:t>
      </w:r>
    </w:p>
    <w:p w:rsidR="00681A87" w:rsidRDefault="00681A87" w:rsidP="00C1084E">
      <w:pPr>
        <w:jc w:val="both"/>
      </w:pPr>
      <w:r>
        <w:t xml:space="preserve">Member Johnson reminded board members that we will be hosting the next MSHN’s Board of Directors meeting on September 12, 2017 at 5 p.m.  Also, a copy of Saginaw’s audit was requested to review before their next board meeting.  </w:t>
      </w:r>
    </w:p>
    <w:p w:rsidR="00681A87" w:rsidRDefault="00681A87" w:rsidP="00C1084E">
      <w:pPr>
        <w:jc w:val="both"/>
      </w:pPr>
    </w:p>
    <w:p w:rsidR="002311B0" w:rsidRDefault="002311B0" w:rsidP="00C1084E">
      <w:pPr>
        <w:jc w:val="both"/>
        <w:rPr>
          <w:b/>
        </w:rPr>
      </w:pPr>
      <w:r w:rsidRPr="002311B0">
        <w:rPr>
          <w:b/>
        </w:rPr>
        <w:t>MACMHB</w:t>
      </w:r>
    </w:p>
    <w:p w:rsidR="00763A44" w:rsidRDefault="009447F6" w:rsidP="00C1084E">
      <w:pPr>
        <w:jc w:val="both"/>
      </w:pPr>
      <w:r>
        <w:t>Member Kellerman reported that the conference facility in Novi</w:t>
      </w:r>
      <w:r w:rsidR="00FA026E">
        <w:t xml:space="preserve"> has not been toured as of yet for future conferences.</w:t>
      </w:r>
    </w:p>
    <w:p w:rsidR="00750B40" w:rsidRDefault="00750B40" w:rsidP="00C1084E">
      <w:pPr>
        <w:jc w:val="both"/>
      </w:pPr>
    </w:p>
    <w:p w:rsidR="009447F6" w:rsidRDefault="009447F6" w:rsidP="00C1084E">
      <w:pPr>
        <w:jc w:val="both"/>
        <w:rPr>
          <w:b/>
        </w:rPr>
      </w:pPr>
      <w:r>
        <w:rPr>
          <w:b/>
        </w:rPr>
        <w:t>Other</w:t>
      </w:r>
    </w:p>
    <w:p w:rsidR="009447F6" w:rsidRDefault="009447F6" w:rsidP="00C1084E">
      <w:pPr>
        <w:jc w:val="both"/>
      </w:pPr>
      <w:r>
        <w:t>Member Kolk mentioned that Brian Russ has expressed an interest in QPR which deals with suicidal people and how to engage with them initially.  Director Geoghan will follow-up with Brian regarding this.</w:t>
      </w:r>
    </w:p>
    <w:p w:rsidR="009447F6" w:rsidRDefault="009447F6" w:rsidP="00C1084E">
      <w:pPr>
        <w:jc w:val="both"/>
      </w:pPr>
    </w:p>
    <w:p w:rsidR="009447F6" w:rsidRPr="009447F6" w:rsidRDefault="009447F6" w:rsidP="00C1084E">
      <w:pPr>
        <w:jc w:val="both"/>
      </w:pPr>
      <w:r>
        <w:t xml:space="preserve">Member Bell shared that there is a consumer run factory </w:t>
      </w:r>
      <w:r w:rsidR="001B3D42">
        <w:t xml:space="preserve">that make </w:t>
      </w:r>
      <w:r>
        <w:t>dog treats “Good Re</w:t>
      </w:r>
      <w:r w:rsidR="001B3D42">
        <w:t xml:space="preserve">ason Dog Treats” in New York and you </w:t>
      </w:r>
      <w:r>
        <w:t>can order online.</w:t>
      </w:r>
      <w:r w:rsidR="001B3D42">
        <w:t xml:space="preserve">   Empowerment Fishing and Picnic is August 12</w:t>
      </w:r>
      <w:r w:rsidR="001B3D42" w:rsidRPr="001B3D42">
        <w:rPr>
          <w:vertAlign w:val="superscript"/>
        </w:rPr>
        <w:t>th</w:t>
      </w:r>
      <w:r w:rsidR="001B3D42">
        <w:t>, Noon at Fremont Lake.</w:t>
      </w:r>
    </w:p>
    <w:p w:rsidR="009447F6" w:rsidRDefault="009447F6" w:rsidP="00C1084E">
      <w:pPr>
        <w:jc w:val="both"/>
        <w:rPr>
          <w:b/>
        </w:rPr>
      </w:pPr>
      <w:bookmarkStart w:id="0" w:name="_GoBack"/>
      <w:bookmarkEnd w:id="0"/>
    </w:p>
    <w:p w:rsidR="001D7546" w:rsidRPr="004830FA" w:rsidRDefault="001D7546" w:rsidP="00C1084E">
      <w:pPr>
        <w:jc w:val="both"/>
      </w:pPr>
      <w:r w:rsidRPr="004830FA">
        <w:rPr>
          <w:b/>
        </w:rPr>
        <w:t>Communications from the Public</w:t>
      </w:r>
    </w:p>
    <w:p w:rsidR="00D878E1" w:rsidRDefault="00D878E1" w:rsidP="00D878E1">
      <w:pPr>
        <w:ind w:left="2160" w:hanging="2160"/>
        <w:jc w:val="both"/>
      </w:pPr>
      <w:r>
        <w:t>No communication from the public.</w:t>
      </w:r>
    </w:p>
    <w:p w:rsidR="00D878E1" w:rsidRPr="004830FA" w:rsidRDefault="00D878E1" w:rsidP="00C1084E">
      <w:pPr>
        <w:jc w:val="both"/>
      </w:pPr>
    </w:p>
    <w:p w:rsidR="001D7546" w:rsidRPr="004830FA" w:rsidRDefault="001D7546" w:rsidP="00C1084E">
      <w:pPr>
        <w:jc w:val="both"/>
        <w:rPr>
          <w:b/>
        </w:rPr>
      </w:pPr>
      <w:r w:rsidRPr="004830FA">
        <w:rPr>
          <w:b/>
        </w:rPr>
        <w:t>Adjournment</w:t>
      </w:r>
    </w:p>
    <w:p w:rsidR="003E0F04" w:rsidRDefault="00101B9E" w:rsidP="00C1084E">
      <w:pPr>
        <w:jc w:val="both"/>
      </w:pPr>
      <w:r w:rsidRPr="00101B9E">
        <w:rPr>
          <w:b/>
        </w:rPr>
        <w:t>Motion</w:t>
      </w:r>
      <w:r>
        <w:t xml:space="preserve"> by Member </w:t>
      </w:r>
      <w:r w:rsidR="00BA590C">
        <w:t>Koopmans</w:t>
      </w:r>
      <w:r>
        <w:t xml:space="preserve">, supported by Member </w:t>
      </w:r>
      <w:r w:rsidR="00BA590C">
        <w:t>Bell</w:t>
      </w:r>
      <w:r w:rsidR="00215225">
        <w:t>,</w:t>
      </w:r>
      <w:r w:rsidR="00114AFF">
        <w:t xml:space="preserve"> to adjourn the meeting at </w:t>
      </w:r>
    </w:p>
    <w:p w:rsidR="004830FA" w:rsidRPr="004830FA" w:rsidRDefault="00BA590C" w:rsidP="00C1084E">
      <w:pPr>
        <w:jc w:val="both"/>
      </w:pPr>
      <w:r>
        <w:t xml:space="preserve">12:03 p.m.  </w:t>
      </w:r>
      <w:r w:rsidR="00101B9E">
        <w:t>Motion carried unanimously.</w:t>
      </w:r>
    </w:p>
    <w:p w:rsidR="00101B9E" w:rsidRDefault="00101B9E"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215225" w:rsidP="00C1084E">
      <w:pPr>
        <w:jc w:val="both"/>
      </w:pPr>
      <w:r>
        <w:t>Albert Steil</w:t>
      </w:r>
      <w:r w:rsidR="007E74B5" w:rsidRPr="004830FA">
        <w:t xml:space="preserve">, </w:t>
      </w:r>
      <w:r w:rsidR="00387DEC" w:rsidRPr="004830FA">
        <w:t>Chairperson</w:t>
      </w:r>
      <w:r w:rsidR="00387DEC" w:rsidRPr="004830FA">
        <w:tab/>
      </w:r>
      <w:r w:rsidR="007E74B5" w:rsidRPr="004830FA">
        <w:tab/>
      </w:r>
      <w:r w:rsidR="007E74B5" w:rsidRPr="004830FA">
        <w:tab/>
      </w:r>
      <w:r w:rsidR="007E74B5" w:rsidRPr="004830FA">
        <w:tab/>
      </w:r>
      <w:r>
        <w:t>Sarah Boluyt</w:t>
      </w:r>
      <w:r w:rsidR="007E74B5" w:rsidRPr="004830FA">
        <w:t>,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25B92"/>
    <w:rsid w:val="000335C3"/>
    <w:rsid w:val="000336CA"/>
    <w:rsid w:val="00041E5C"/>
    <w:rsid w:val="000536C5"/>
    <w:rsid w:val="00054E36"/>
    <w:rsid w:val="0006189C"/>
    <w:rsid w:val="000623ED"/>
    <w:rsid w:val="00062F74"/>
    <w:rsid w:val="00067424"/>
    <w:rsid w:val="00083D82"/>
    <w:rsid w:val="000B14CB"/>
    <w:rsid w:val="000B1514"/>
    <w:rsid w:val="000D5B07"/>
    <w:rsid w:val="000E1183"/>
    <w:rsid w:val="000E723E"/>
    <w:rsid w:val="000E7969"/>
    <w:rsid w:val="000F4694"/>
    <w:rsid w:val="00101982"/>
    <w:rsid w:val="00101B9E"/>
    <w:rsid w:val="001046E4"/>
    <w:rsid w:val="0010659C"/>
    <w:rsid w:val="001100FA"/>
    <w:rsid w:val="00111042"/>
    <w:rsid w:val="00114AFF"/>
    <w:rsid w:val="00120A77"/>
    <w:rsid w:val="00124791"/>
    <w:rsid w:val="00132E4E"/>
    <w:rsid w:val="001503AE"/>
    <w:rsid w:val="00153516"/>
    <w:rsid w:val="001538AF"/>
    <w:rsid w:val="001563A6"/>
    <w:rsid w:val="00163AE8"/>
    <w:rsid w:val="00164939"/>
    <w:rsid w:val="0016519E"/>
    <w:rsid w:val="00167D9A"/>
    <w:rsid w:val="0017056C"/>
    <w:rsid w:val="00173BC3"/>
    <w:rsid w:val="00182F77"/>
    <w:rsid w:val="00184526"/>
    <w:rsid w:val="0018799F"/>
    <w:rsid w:val="001915FF"/>
    <w:rsid w:val="001A54EF"/>
    <w:rsid w:val="001B17A1"/>
    <w:rsid w:val="001B3D42"/>
    <w:rsid w:val="001B55C4"/>
    <w:rsid w:val="001B72D8"/>
    <w:rsid w:val="001C3772"/>
    <w:rsid w:val="001C59DD"/>
    <w:rsid w:val="001C7962"/>
    <w:rsid w:val="001D30EB"/>
    <w:rsid w:val="001D6C02"/>
    <w:rsid w:val="001D7546"/>
    <w:rsid w:val="001E274E"/>
    <w:rsid w:val="001E47DF"/>
    <w:rsid w:val="001E7368"/>
    <w:rsid w:val="001F5CB0"/>
    <w:rsid w:val="00201A31"/>
    <w:rsid w:val="0020789F"/>
    <w:rsid w:val="002129DF"/>
    <w:rsid w:val="002142FA"/>
    <w:rsid w:val="00215225"/>
    <w:rsid w:val="0021570C"/>
    <w:rsid w:val="00225D0F"/>
    <w:rsid w:val="002311B0"/>
    <w:rsid w:val="002351B3"/>
    <w:rsid w:val="002416A1"/>
    <w:rsid w:val="00244D93"/>
    <w:rsid w:val="00252724"/>
    <w:rsid w:val="0026111D"/>
    <w:rsid w:val="00273274"/>
    <w:rsid w:val="002959C5"/>
    <w:rsid w:val="002D0A49"/>
    <w:rsid w:val="002D1FD9"/>
    <w:rsid w:val="002D2CB7"/>
    <w:rsid w:val="002D38A7"/>
    <w:rsid w:val="002D46D1"/>
    <w:rsid w:val="002D51CA"/>
    <w:rsid w:val="002E1543"/>
    <w:rsid w:val="002E568C"/>
    <w:rsid w:val="002F3D88"/>
    <w:rsid w:val="00306FF8"/>
    <w:rsid w:val="00317EA2"/>
    <w:rsid w:val="0032259E"/>
    <w:rsid w:val="00323015"/>
    <w:rsid w:val="00324B23"/>
    <w:rsid w:val="00327052"/>
    <w:rsid w:val="00331EB4"/>
    <w:rsid w:val="003364AE"/>
    <w:rsid w:val="00355876"/>
    <w:rsid w:val="003659FD"/>
    <w:rsid w:val="0038060B"/>
    <w:rsid w:val="003829B2"/>
    <w:rsid w:val="003856C7"/>
    <w:rsid w:val="00387026"/>
    <w:rsid w:val="00387DEC"/>
    <w:rsid w:val="00390633"/>
    <w:rsid w:val="003915D0"/>
    <w:rsid w:val="00397F7F"/>
    <w:rsid w:val="003B1E8C"/>
    <w:rsid w:val="003B611F"/>
    <w:rsid w:val="003C412C"/>
    <w:rsid w:val="003C5A53"/>
    <w:rsid w:val="003C7D44"/>
    <w:rsid w:val="003D07C6"/>
    <w:rsid w:val="003D4795"/>
    <w:rsid w:val="003D648E"/>
    <w:rsid w:val="003E0F04"/>
    <w:rsid w:val="003E5FE9"/>
    <w:rsid w:val="004001B9"/>
    <w:rsid w:val="00403F34"/>
    <w:rsid w:val="0041428A"/>
    <w:rsid w:val="00433577"/>
    <w:rsid w:val="00436672"/>
    <w:rsid w:val="004366DB"/>
    <w:rsid w:val="00441DA0"/>
    <w:rsid w:val="00442AD7"/>
    <w:rsid w:val="00451FEE"/>
    <w:rsid w:val="0045518A"/>
    <w:rsid w:val="00462A27"/>
    <w:rsid w:val="0046544B"/>
    <w:rsid w:val="004830FA"/>
    <w:rsid w:val="00490C28"/>
    <w:rsid w:val="0049225F"/>
    <w:rsid w:val="004930EF"/>
    <w:rsid w:val="004934B7"/>
    <w:rsid w:val="004A0C76"/>
    <w:rsid w:val="004C02E3"/>
    <w:rsid w:val="004C2D8A"/>
    <w:rsid w:val="004C7966"/>
    <w:rsid w:val="004E0376"/>
    <w:rsid w:val="004E47B4"/>
    <w:rsid w:val="004E5457"/>
    <w:rsid w:val="005018D0"/>
    <w:rsid w:val="00504476"/>
    <w:rsid w:val="00516E6D"/>
    <w:rsid w:val="00520338"/>
    <w:rsid w:val="005231A7"/>
    <w:rsid w:val="0052350F"/>
    <w:rsid w:val="00535EAB"/>
    <w:rsid w:val="00541A72"/>
    <w:rsid w:val="005517A4"/>
    <w:rsid w:val="00561062"/>
    <w:rsid w:val="00566F83"/>
    <w:rsid w:val="005719FB"/>
    <w:rsid w:val="00571E5F"/>
    <w:rsid w:val="0057540D"/>
    <w:rsid w:val="005825A3"/>
    <w:rsid w:val="005B74B2"/>
    <w:rsid w:val="005D4946"/>
    <w:rsid w:val="005E3D05"/>
    <w:rsid w:val="005E59FF"/>
    <w:rsid w:val="005E5E25"/>
    <w:rsid w:val="006057B7"/>
    <w:rsid w:val="006075A7"/>
    <w:rsid w:val="00615B75"/>
    <w:rsid w:val="006171BB"/>
    <w:rsid w:val="00671294"/>
    <w:rsid w:val="0067499C"/>
    <w:rsid w:val="00677741"/>
    <w:rsid w:val="00681A87"/>
    <w:rsid w:val="00683D79"/>
    <w:rsid w:val="0069158A"/>
    <w:rsid w:val="006A0060"/>
    <w:rsid w:val="006C301E"/>
    <w:rsid w:val="006D11A4"/>
    <w:rsid w:val="006D1C68"/>
    <w:rsid w:val="006D7A20"/>
    <w:rsid w:val="006E3CE5"/>
    <w:rsid w:val="006E7A0F"/>
    <w:rsid w:val="006F073A"/>
    <w:rsid w:val="006F1F25"/>
    <w:rsid w:val="006F23DF"/>
    <w:rsid w:val="006F4DE7"/>
    <w:rsid w:val="006F5369"/>
    <w:rsid w:val="007032FA"/>
    <w:rsid w:val="0071309D"/>
    <w:rsid w:val="00721263"/>
    <w:rsid w:val="007220A9"/>
    <w:rsid w:val="00734340"/>
    <w:rsid w:val="00750B40"/>
    <w:rsid w:val="0075545D"/>
    <w:rsid w:val="00757222"/>
    <w:rsid w:val="00763A44"/>
    <w:rsid w:val="00764182"/>
    <w:rsid w:val="007D1230"/>
    <w:rsid w:val="007D2CBE"/>
    <w:rsid w:val="007E15AE"/>
    <w:rsid w:val="007E4902"/>
    <w:rsid w:val="007E4A7B"/>
    <w:rsid w:val="007E74B5"/>
    <w:rsid w:val="007F33B3"/>
    <w:rsid w:val="008047B5"/>
    <w:rsid w:val="00805164"/>
    <w:rsid w:val="00813589"/>
    <w:rsid w:val="00815EA8"/>
    <w:rsid w:val="00830E98"/>
    <w:rsid w:val="00831F42"/>
    <w:rsid w:val="0084057F"/>
    <w:rsid w:val="008418B1"/>
    <w:rsid w:val="00845B0E"/>
    <w:rsid w:val="00846AE6"/>
    <w:rsid w:val="008549AC"/>
    <w:rsid w:val="0085619F"/>
    <w:rsid w:val="00856DC9"/>
    <w:rsid w:val="008707B7"/>
    <w:rsid w:val="0087099C"/>
    <w:rsid w:val="0087570D"/>
    <w:rsid w:val="00881838"/>
    <w:rsid w:val="00881CEC"/>
    <w:rsid w:val="00884F22"/>
    <w:rsid w:val="0088621B"/>
    <w:rsid w:val="00886DDE"/>
    <w:rsid w:val="00887BD4"/>
    <w:rsid w:val="00891130"/>
    <w:rsid w:val="00891306"/>
    <w:rsid w:val="008A04C4"/>
    <w:rsid w:val="008B0B2F"/>
    <w:rsid w:val="008B3E3D"/>
    <w:rsid w:val="008B51E4"/>
    <w:rsid w:val="008B7774"/>
    <w:rsid w:val="008C685C"/>
    <w:rsid w:val="008D3781"/>
    <w:rsid w:val="008E088E"/>
    <w:rsid w:val="008E58A6"/>
    <w:rsid w:val="008F63AA"/>
    <w:rsid w:val="00902ABD"/>
    <w:rsid w:val="00903889"/>
    <w:rsid w:val="0090422D"/>
    <w:rsid w:val="009115F6"/>
    <w:rsid w:val="00930427"/>
    <w:rsid w:val="00935304"/>
    <w:rsid w:val="009447F6"/>
    <w:rsid w:val="009449B5"/>
    <w:rsid w:val="00957105"/>
    <w:rsid w:val="00972BDF"/>
    <w:rsid w:val="00972E38"/>
    <w:rsid w:val="0098680B"/>
    <w:rsid w:val="009A2FEC"/>
    <w:rsid w:val="009B63DF"/>
    <w:rsid w:val="009C0F05"/>
    <w:rsid w:val="009C482E"/>
    <w:rsid w:val="009C5411"/>
    <w:rsid w:val="009D5260"/>
    <w:rsid w:val="009D5A9F"/>
    <w:rsid w:val="009E031A"/>
    <w:rsid w:val="009F3A42"/>
    <w:rsid w:val="009F6F6A"/>
    <w:rsid w:val="00A217C9"/>
    <w:rsid w:val="00A25261"/>
    <w:rsid w:val="00A33C65"/>
    <w:rsid w:val="00A34CCE"/>
    <w:rsid w:val="00A37ACE"/>
    <w:rsid w:val="00A44EE3"/>
    <w:rsid w:val="00A459C0"/>
    <w:rsid w:val="00A53843"/>
    <w:rsid w:val="00A612A7"/>
    <w:rsid w:val="00A7517C"/>
    <w:rsid w:val="00A85F26"/>
    <w:rsid w:val="00A90EDC"/>
    <w:rsid w:val="00A93895"/>
    <w:rsid w:val="00AA3712"/>
    <w:rsid w:val="00AB43E6"/>
    <w:rsid w:val="00AB4DB0"/>
    <w:rsid w:val="00AB6443"/>
    <w:rsid w:val="00AC50F8"/>
    <w:rsid w:val="00AC6795"/>
    <w:rsid w:val="00AD0739"/>
    <w:rsid w:val="00AD1386"/>
    <w:rsid w:val="00AD582B"/>
    <w:rsid w:val="00AE1382"/>
    <w:rsid w:val="00AF2026"/>
    <w:rsid w:val="00B3752A"/>
    <w:rsid w:val="00B378E5"/>
    <w:rsid w:val="00B826C3"/>
    <w:rsid w:val="00B90F48"/>
    <w:rsid w:val="00B94DC8"/>
    <w:rsid w:val="00BA38B8"/>
    <w:rsid w:val="00BA590C"/>
    <w:rsid w:val="00BB0146"/>
    <w:rsid w:val="00BB10E4"/>
    <w:rsid w:val="00BD6C3C"/>
    <w:rsid w:val="00BD7912"/>
    <w:rsid w:val="00BE1542"/>
    <w:rsid w:val="00BE2B58"/>
    <w:rsid w:val="00BE2D1F"/>
    <w:rsid w:val="00BF5485"/>
    <w:rsid w:val="00BF5CAE"/>
    <w:rsid w:val="00BF683A"/>
    <w:rsid w:val="00C1084E"/>
    <w:rsid w:val="00C12618"/>
    <w:rsid w:val="00C15084"/>
    <w:rsid w:val="00C32094"/>
    <w:rsid w:val="00C41A10"/>
    <w:rsid w:val="00C530B0"/>
    <w:rsid w:val="00C53560"/>
    <w:rsid w:val="00C54991"/>
    <w:rsid w:val="00C54AB2"/>
    <w:rsid w:val="00C565FB"/>
    <w:rsid w:val="00C6228A"/>
    <w:rsid w:val="00C70631"/>
    <w:rsid w:val="00C81664"/>
    <w:rsid w:val="00C81CE5"/>
    <w:rsid w:val="00C87CC2"/>
    <w:rsid w:val="00C960C2"/>
    <w:rsid w:val="00CB367F"/>
    <w:rsid w:val="00CB7921"/>
    <w:rsid w:val="00CC0EF2"/>
    <w:rsid w:val="00CC236B"/>
    <w:rsid w:val="00CD12B4"/>
    <w:rsid w:val="00CF1CB2"/>
    <w:rsid w:val="00D0049A"/>
    <w:rsid w:val="00D07864"/>
    <w:rsid w:val="00D317AE"/>
    <w:rsid w:val="00D53785"/>
    <w:rsid w:val="00D55BFA"/>
    <w:rsid w:val="00D56A90"/>
    <w:rsid w:val="00D7694A"/>
    <w:rsid w:val="00D8594B"/>
    <w:rsid w:val="00D878E1"/>
    <w:rsid w:val="00D9314A"/>
    <w:rsid w:val="00D94B40"/>
    <w:rsid w:val="00DA04D2"/>
    <w:rsid w:val="00DA425E"/>
    <w:rsid w:val="00DA7D81"/>
    <w:rsid w:val="00DC00B9"/>
    <w:rsid w:val="00DC40C4"/>
    <w:rsid w:val="00DC5DF2"/>
    <w:rsid w:val="00DD122F"/>
    <w:rsid w:val="00DD6AE2"/>
    <w:rsid w:val="00E03595"/>
    <w:rsid w:val="00E04C38"/>
    <w:rsid w:val="00E15B3C"/>
    <w:rsid w:val="00E15F32"/>
    <w:rsid w:val="00E16940"/>
    <w:rsid w:val="00E179D7"/>
    <w:rsid w:val="00E236AD"/>
    <w:rsid w:val="00E40A12"/>
    <w:rsid w:val="00E45357"/>
    <w:rsid w:val="00E47E3D"/>
    <w:rsid w:val="00E516CA"/>
    <w:rsid w:val="00E56061"/>
    <w:rsid w:val="00E7089A"/>
    <w:rsid w:val="00E7725F"/>
    <w:rsid w:val="00E818C2"/>
    <w:rsid w:val="00E8225D"/>
    <w:rsid w:val="00EA279D"/>
    <w:rsid w:val="00EA4291"/>
    <w:rsid w:val="00EB36B9"/>
    <w:rsid w:val="00EC0574"/>
    <w:rsid w:val="00EC6090"/>
    <w:rsid w:val="00ED0447"/>
    <w:rsid w:val="00ED4F60"/>
    <w:rsid w:val="00ED645D"/>
    <w:rsid w:val="00EE03E7"/>
    <w:rsid w:val="00EF0427"/>
    <w:rsid w:val="00EF7949"/>
    <w:rsid w:val="00F00557"/>
    <w:rsid w:val="00F0189E"/>
    <w:rsid w:val="00F202A5"/>
    <w:rsid w:val="00F4138F"/>
    <w:rsid w:val="00F50AA2"/>
    <w:rsid w:val="00F528D3"/>
    <w:rsid w:val="00F54CAC"/>
    <w:rsid w:val="00F5521F"/>
    <w:rsid w:val="00F6477D"/>
    <w:rsid w:val="00F922BA"/>
    <w:rsid w:val="00F93B5D"/>
    <w:rsid w:val="00FA026E"/>
    <w:rsid w:val="00FA06D9"/>
    <w:rsid w:val="00FA68CE"/>
    <w:rsid w:val="00FB039A"/>
    <w:rsid w:val="00FB70EB"/>
    <w:rsid w:val="00FC2CE3"/>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79BF-17FC-4282-AA9C-D5A36DA8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2</cp:revision>
  <cp:lastPrinted>2017-08-02T14:34:00Z</cp:lastPrinted>
  <dcterms:created xsi:type="dcterms:W3CDTF">2017-09-05T19:34:00Z</dcterms:created>
  <dcterms:modified xsi:type="dcterms:W3CDTF">2017-09-05T19:34:00Z</dcterms:modified>
</cp:coreProperties>
</file>